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3B4" w:rsidRDefault="006B47EF" w:rsidP="00F52B69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Expository Writing: </w:t>
      </w:r>
      <w:r w:rsidR="000505B6">
        <w:rPr>
          <w:rFonts w:ascii="Comic Sans MS" w:hAnsi="Comic Sans MS"/>
          <w:u w:val="single"/>
        </w:rPr>
        <w:t xml:space="preserve">A </w:t>
      </w:r>
      <w:r w:rsidR="00F52B69">
        <w:rPr>
          <w:rFonts w:ascii="Comic Sans MS" w:hAnsi="Comic Sans MS"/>
          <w:u w:val="single"/>
        </w:rPr>
        <w:t>Comparison</w:t>
      </w:r>
    </w:p>
    <w:p w:rsidR="00FD1CC9" w:rsidRDefault="009233B4" w:rsidP="003C1BF1">
      <w:pPr>
        <w:spacing w:line="360" w:lineRule="auto"/>
        <w:rPr>
          <w:rFonts w:ascii="Comic Sans MS" w:hAnsi="Comic Sans MS"/>
        </w:rPr>
      </w:pPr>
      <w:r w:rsidRPr="009233B4">
        <w:rPr>
          <w:rFonts w:ascii="Comic Sans MS" w:hAnsi="Comic Sans MS"/>
        </w:rPr>
        <w:t>My first</w:t>
      </w:r>
      <w:r>
        <w:rPr>
          <w:rFonts w:ascii="Comic Sans MS" w:hAnsi="Comic Sans MS"/>
        </w:rPr>
        <w:t xml:space="preserve"> visit ever to Europe was July 2011 and it was truly awe inspiring.  I wonder if leaving travelling to later in life</w:t>
      </w:r>
      <w:r w:rsidR="001F0961">
        <w:rPr>
          <w:rFonts w:ascii="Comic Sans MS" w:hAnsi="Comic Sans MS"/>
        </w:rPr>
        <w:t xml:space="preserve"> makes you more</w:t>
      </w:r>
      <w:r>
        <w:rPr>
          <w:rFonts w:ascii="Comic Sans MS" w:hAnsi="Comic Sans MS"/>
        </w:rPr>
        <w:t xml:space="preserve"> aware</w:t>
      </w:r>
      <w:r w:rsidR="001F0961">
        <w:rPr>
          <w:rFonts w:ascii="Comic Sans MS" w:hAnsi="Comic Sans MS"/>
        </w:rPr>
        <w:t xml:space="preserve"> and appreciative</w:t>
      </w:r>
      <w:r>
        <w:rPr>
          <w:rFonts w:ascii="Comic Sans MS" w:hAnsi="Comic Sans MS"/>
        </w:rPr>
        <w:t xml:space="preserve"> of the feats of man</w:t>
      </w:r>
      <w:r w:rsidR="00C0214C">
        <w:rPr>
          <w:rFonts w:ascii="Comic Sans MS" w:hAnsi="Comic Sans MS"/>
        </w:rPr>
        <w:t>kind</w:t>
      </w:r>
      <w:r>
        <w:rPr>
          <w:rFonts w:ascii="Comic Sans MS" w:hAnsi="Comic Sans MS"/>
        </w:rPr>
        <w:t xml:space="preserve">.  For the purpose of this essay I have decided to look a little more closely at two </w:t>
      </w:r>
      <w:r w:rsidR="00C0214C">
        <w:rPr>
          <w:rFonts w:ascii="Comic Sans MS" w:hAnsi="Comic Sans MS"/>
        </w:rPr>
        <w:t>buildings, or</w:t>
      </w:r>
      <w:r w:rsidR="001F0961">
        <w:rPr>
          <w:rFonts w:ascii="Comic Sans MS" w:hAnsi="Comic Sans MS"/>
        </w:rPr>
        <w:t xml:space="preserve"> monuments </w:t>
      </w:r>
      <w:r w:rsidR="00C0214C">
        <w:rPr>
          <w:rFonts w:ascii="Comic Sans MS" w:hAnsi="Comic Sans MS"/>
        </w:rPr>
        <w:t xml:space="preserve">perhaps </w:t>
      </w:r>
      <w:r>
        <w:rPr>
          <w:rFonts w:ascii="Comic Sans MS" w:hAnsi="Comic Sans MS"/>
        </w:rPr>
        <w:t>would be more apt</w:t>
      </w:r>
      <w:r w:rsidR="00C0214C">
        <w:rPr>
          <w:rFonts w:ascii="Comic Sans MS" w:hAnsi="Comic Sans MS"/>
        </w:rPr>
        <w:t xml:space="preserve"> description</w:t>
      </w:r>
      <w:r w:rsidR="006349DF">
        <w:rPr>
          <w:rFonts w:ascii="Comic Sans MS" w:hAnsi="Comic Sans MS"/>
        </w:rPr>
        <w:t>.  The first is</w:t>
      </w:r>
      <w:r>
        <w:rPr>
          <w:rFonts w:ascii="Comic Sans MS" w:hAnsi="Comic Sans MS"/>
        </w:rPr>
        <w:t xml:space="preserve"> in Paris Fr</w:t>
      </w:r>
      <w:r w:rsidR="006349DF">
        <w:rPr>
          <w:rFonts w:ascii="Comic Sans MS" w:hAnsi="Comic Sans MS"/>
        </w:rPr>
        <w:t>ance - Sacre Coeur and the second is</w:t>
      </w:r>
      <w:r>
        <w:rPr>
          <w:rFonts w:ascii="Comic Sans MS" w:hAnsi="Comic Sans MS"/>
        </w:rPr>
        <w:t xml:space="preserve"> in London England - Westminster Abbey</w:t>
      </w:r>
      <w:r w:rsidR="00126FDA">
        <w:rPr>
          <w:rFonts w:ascii="Comic Sans MS" w:hAnsi="Comic Sans MS"/>
        </w:rPr>
        <w:t>.  M</w:t>
      </w:r>
      <w:r w:rsidR="001F0961">
        <w:rPr>
          <w:rFonts w:ascii="Comic Sans MS" w:hAnsi="Comic Sans MS"/>
        </w:rPr>
        <w:t>y intere</w:t>
      </w:r>
      <w:r w:rsidR="00E8475E">
        <w:rPr>
          <w:rFonts w:ascii="Comic Sans MS" w:hAnsi="Comic Sans MS"/>
        </w:rPr>
        <w:t>st in these two iconic churches</w:t>
      </w:r>
      <w:r w:rsidR="00126FDA">
        <w:rPr>
          <w:rFonts w:ascii="Comic Sans MS" w:hAnsi="Comic Sans MS"/>
        </w:rPr>
        <w:t xml:space="preserve"> grew </w:t>
      </w:r>
      <w:r w:rsidR="00B4527F">
        <w:rPr>
          <w:rFonts w:ascii="Comic Sans MS" w:hAnsi="Comic Sans MS"/>
        </w:rPr>
        <w:t xml:space="preserve">after visiting them both ten days apart.  </w:t>
      </w:r>
      <w:r w:rsidR="00126FDA">
        <w:rPr>
          <w:rFonts w:ascii="Comic Sans MS" w:hAnsi="Comic Sans MS"/>
        </w:rPr>
        <w:t xml:space="preserve"> I</w:t>
      </w:r>
      <w:r w:rsidR="00B4527F">
        <w:rPr>
          <w:rFonts w:ascii="Comic Sans MS" w:hAnsi="Comic Sans MS"/>
        </w:rPr>
        <w:t xml:space="preserve"> began to wonder</w:t>
      </w:r>
      <w:r w:rsidR="00126FDA">
        <w:rPr>
          <w:rFonts w:ascii="Comic Sans MS" w:hAnsi="Comic Sans MS"/>
        </w:rPr>
        <w:t xml:space="preserve"> what</w:t>
      </w:r>
      <w:r w:rsidR="00FD1CC9">
        <w:rPr>
          <w:rFonts w:ascii="Comic Sans MS" w:hAnsi="Comic Sans MS"/>
        </w:rPr>
        <w:t xml:space="preserve"> the inspiration</w:t>
      </w:r>
      <w:r w:rsidR="00B4527F">
        <w:rPr>
          <w:rFonts w:ascii="Comic Sans MS" w:hAnsi="Comic Sans MS"/>
        </w:rPr>
        <w:t xml:space="preserve"> was</w:t>
      </w:r>
      <w:r w:rsidR="00FD1CC9">
        <w:rPr>
          <w:rFonts w:ascii="Comic Sans MS" w:hAnsi="Comic Sans MS"/>
        </w:rPr>
        <w:t xml:space="preserve"> </w:t>
      </w:r>
      <w:r w:rsidR="00E8475E">
        <w:rPr>
          <w:rFonts w:ascii="Comic Sans MS" w:hAnsi="Comic Sans MS"/>
        </w:rPr>
        <w:t>at that</w:t>
      </w:r>
      <w:r w:rsidR="00FD1CC9">
        <w:rPr>
          <w:rFonts w:ascii="Comic Sans MS" w:hAnsi="Comic Sans MS"/>
        </w:rPr>
        <w:t xml:space="preserve"> time </w:t>
      </w:r>
      <w:r w:rsidR="00126FDA">
        <w:rPr>
          <w:rFonts w:ascii="Comic Sans MS" w:hAnsi="Comic Sans MS"/>
        </w:rPr>
        <w:t xml:space="preserve">in </w:t>
      </w:r>
      <w:r w:rsidR="00FD1CC9">
        <w:rPr>
          <w:rFonts w:ascii="Comic Sans MS" w:hAnsi="Comic Sans MS"/>
        </w:rPr>
        <w:t>histo</w:t>
      </w:r>
      <w:r w:rsidR="00126FDA">
        <w:rPr>
          <w:rFonts w:ascii="Comic Sans MS" w:hAnsi="Comic Sans MS"/>
        </w:rPr>
        <w:t>ry for the construction of such</w:t>
      </w:r>
      <w:r w:rsidR="001F0961">
        <w:rPr>
          <w:rFonts w:ascii="Comic Sans MS" w:hAnsi="Comic Sans MS"/>
        </w:rPr>
        <w:t xml:space="preserve"> </w:t>
      </w:r>
      <w:r w:rsidR="00E8475E">
        <w:rPr>
          <w:rFonts w:ascii="Comic Sans MS" w:hAnsi="Comic Sans MS"/>
        </w:rPr>
        <w:t>buildings</w:t>
      </w:r>
      <w:r w:rsidR="00FD1CC9">
        <w:rPr>
          <w:rFonts w:ascii="Comic Sans MS" w:hAnsi="Comic Sans MS"/>
        </w:rPr>
        <w:t xml:space="preserve"> of grandeur.</w:t>
      </w:r>
      <w:r w:rsidR="00E8475E">
        <w:rPr>
          <w:rFonts w:ascii="Comic Sans MS" w:hAnsi="Comic Sans MS"/>
        </w:rPr>
        <w:t xml:space="preserve">  </w:t>
      </w:r>
      <w:r w:rsidR="001F0961">
        <w:rPr>
          <w:rFonts w:ascii="Comic Sans MS" w:hAnsi="Comic Sans MS"/>
        </w:rPr>
        <w:t xml:space="preserve"> </w:t>
      </w:r>
    </w:p>
    <w:p w:rsidR="008266CC" w:rsidRDefault="005D052A" w:rsidP="003C1BF1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Westminster</w:t>
      </w:r>
      <w:r w:rsidR="00B92E9D">
        <w:rPr>
          <w:rFonts w:ascii="Comic Sans MS" w:hAnsi="Comic Sans MS"/>
        </w:rPr>
        <w:t xml:space="preserve"> Abbey is the older of the two churches</w:t>
      </w:r>
      <w:r w:rsidR="00AA4FCC">
        <w:rPr>
          <w:rFonts w:ascii="Comic Sans MS" w:hAnsi="Comic Sans MS"/>
        </w:rPr>
        <w:t xml:space="preserve"> and</w:t>
      </w:r>
      <w:r w:rsidR="00B92E9D">
        <w:rPr>
          <w:rFonts w:ascii="Comic Sans MS" w:hAnsi="Comic Sans MS"/>
        </w:rPr>
        <w:t xml:space="preserve"> it is believed that the Abbey was first founded in 624AD.  Construction however continued over many years in the form of rebuilds to fit with </w:t>
      </w:r>
      <w:r w:rsidR="002146F2">
        <w:rPr>
          <w:rFonts w:ascii="Comic Sans MS" w:hAnsi="Comic Sans MS"/>
        </w:rPr>
        <w:t>the wishes</w:t>
      </w:r>
      <w:r w:rsidR="00C701E3">
        <w:rPr>
          <w:rFonts w:ascii="Comic Sans MS" w:hAnsi="Comic Sans MS"/>
        </w:rPr>
        <w:t xml:space="preserve"> of</w:t>
      </w:r>
      <w:r w:rsidR="002146F2">
        <w:rPr>
          <w:rFonts w:ascii="Comic Sans MS" w:hAnsi="Comic Sans MS"/>
        </w:rPr>
        <w:t xml:space="preserve"> church and state leaders</w:t>
      </w:r>
      <w:r w:rsidR="00AA4FCC">
        <w:rPr>
          <w:rFonts w:ascii="Comic Sans MS" w:hAnsi="Comic Sans MS"/>
        </w:rPr>
        <w:t xml:space="preserve"> at</w:t>
      </w:r>
      <w:r w:rsidR="00C701E3">
        <w:rPr>
          <w:rFonts w:ascii="Comic Sans MS" w:hAnsi="Comic Sans MS"/>
        </w:rPr>
        <w:t xml:space="preserve"> the time.  The Abbey as we know it today was rebuilt in an Anglo-French gothic style during the years 1245 to 1517 becoming the coronation site of Norman Kings.  For a short period it did return to the Roman</w:t>
      </w:r>
      <w:r w:rsidR="002825EA">
        <w:rPr>
          <w:rFonts w:ascii="Comic Sans MS" w:hAnsi="Comic Sans MS"/>
        </w:rPr>
        <w:t xml:space="preserve"> Catholic Benedictines by Mary 1</w:t>
      </w:r>
      <w:r w:rsidR="00C701E3">
        <w:rPr>
          <w:rFonts w:ascii="Comic Sans MS" w:hAnsi="Comic Sans MS"/>
        </w:rPr>
        <w:t xml:space="preserve"> of England only to be returned</w:t>
      </w:r>
      <w:r w:rsidR="002825EA">
        <w:rPr>
          <w:rFonts w:ascii="Comic Sans MS" w:hAnsi="Comic Sans MS"/>
        </w:rPr>
        <w:t xml:space="preserve"> to a church directly responsible t</w:t>
      </w:r>
      <w:r>
        <w:rPr>
          <w:rFonts w:ascii="Comic Sans MS" w:hAnsi="Comic Sans MS"/>
        </w:rPr>
        <w:t>o the reigning sovereign by Eliza</w:t>
      </w:r>
      <w:r w:rsidR="002825EA">
        <w:rPr>
          <w:rFonts w:ascii="Comic Sans MS" w:hAnsi="Comic Sans MS"/>
        </w:rPr>
        <w:t>beth 1 in 1559.</w:t>
      </w:r>
      <w:r w:rsidR="008266CC">
        <w:rPr>
          <w:rFonts w:ascii="Comic Sans MS" w:hAnsi="Comic Sans MS"/>
        </w:rPr>
        <w:t xml:space="preserve">  </w:t>
      </w:r>
      <w:r w:rsidR="001334E9">
        <w:rPr>
          <w:rFonts w:ascii="Comic Sans MS" w:hAnsi="Comic Sans MS"/>
        </w:rPr>
        <w:t>As I wondered around the</w:t>
      </w:r>
      <w:r w:rsidR="00AA4FCC">
        <w:rPr>
          <w:rFonts w:ascii="Comic Sans MS" w:hAnsi="Comic Sans MS"/>
        </w:rPr>
        <w:t xml:space="preserve"> A</w:t>
      </w:r>
      <w:r w:rsidR="00C455B5">
        <w:rPr>
          <w:rFonts w:ascii="Comic Sans MS" w:hAnsi="Comic Sans MS"/>
        </w:rPr>
        <w:t>bbey</w:t>
      </w:r>
      <w:r w:rsidR="001334E9">
        <w:rPr>
          <w:rFonts w:ascii="Comic Sans MS" w:hAnsi="Comic Sans MS"/>
        </w:rPr>
        <w:t xml:space="preserve"> I discovered it</w:t>
      </w:r>
      <w:r w:rsidR="00C455B5">
        <w:rPr>
          <w:rFonts w:ascii="Comic Sans MS" w:hAnsi="Comic Sans MS"/>
        </w:rPr>
        <w:t xml:space="preserve"> is a </w:t>
      </w:r>
      <w:r w:rsidR="008266CC">
        <w:rPr>
          <w:rFonts w:ascii="Comic Sans MS" w:hAnsi="Comic Sans MS"/>
        </w:rPr>
        <w:t>b</w:t>
      </w:r>
      <w:r w:rsidR="00C455B5">
        <w:rPr>
          <w:rFonts w:ascii="Comic Sans MS" w:hAnsi="Comic Sans MS"/>
        </w:rPr>
        <w:t>urial place of</w:t>
      </w:r>
      <w:r w:rsidR="008266CC">
        <w:rPr>
          <w:rFonts w:ascii="Comic Sans MS" w:hAnsi="Comic Sans MS"/>
        </w:rPr>
        <w:t xml:space="preserve"> kings, statesmen, poets, scientists, musicians, aristocrats,</w:t>
      </w:r>
      <w:r w:rsidR="001334E9">
        <w:rPr>
          <w:rFonts w:ascii="Comic Sans MS" w:hAnsi="Comic Sans MS"/>
        </w:rPr>
        <w:t xml:space="preserve"> admirals and politicians and i</w:t>
      </w:r>
      <w:r w:rsidR="008266CC">
        <w:rPr>
          <w:rFonts w:ascii="Comic Sans MS" w:hAnsi="Comic Sans MS"/>
        </w:rPr>
        <w:t>t contains around 600 monuments and</w:t>
      </w:r>
      <w:r w:rsidR="006A3D4D">
        <w:rPr>
          <w:rFonts w:ascii="Comic Sans MS" w:hAnsi="Comic Sans MS"/>
        </w:rPr>
        <w:t xml:space="preserve"> statues, with living halls of memory.</w:t>
      </w:r>
    </w:p>
    <w:p w:rsidR="008266CC" w:rsidRPr="008266CC" w:rsidRDefault="008266CC" w:rsidP="003C1BF1">
      <w:pPr>
        <w:spacing w:after="0" w:line="36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NZ"/>
        </w:rPr>
      </w:pPr>
    </w:p>
    <w:tbl>
      <w:tblPr>
        <w:tblW w:w="1250" w:type="pct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1"/>
      </w:tblGrid>
      <w:tr w:rsidR="008266CC" w:rsidRPr="008266CC" w:rsidTr="008266CC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8266CC" w:rsidRPr="008266CC" w:rsidRDefault="008266CC" w:rsidP="003C1BF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</w:p>
        </w:tc>
      </w:tr>
    </w:tbl>
    <w:p w:rsidR="00D802FB" w:rsidRDefault="006569D9" w:rsidP="003C1BF1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35.5pt;margin-top:2.85pt;width:192pt;height:145.5pt;z-index:251659264;mso-position-horizontal-relative:text;mso-position-vertical-relative:text" stroked="f">
            <v:textbox style="mso-next-textbox:#_x0000_s1033">
              <w:txbxContent>
                <w:p w:rsidR="002F5BFC" w:rsidRDefault="000B470B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NZ"/>
                    </w:rPr>
                    <w:drawing>
                      <wp:inline distT="0" distB="0" distL="0" distR="0">
                        <wp:extent cx="2295109" cy="1724025"/>
                        <wp:effectExtent l="19050" t="0" r="0" b="0"/>
                        <wp:docPr id="21" name="il_fi" descr="http://www.ecenglish.com/blogs/London/wp-content/uploads/2011/02/Westminster_Abbey_Londr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cenglish.com/blogs/London/wp-content/uploads/2011/02/Westminster_Abbey_Londr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109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NZ"/>
        </w:rPr>
        <w:pict>
          <v:shape id="_x0000_s1034" type="#_x0000_t202" style="position:absolute;margin-left:46.5pt;margin-top:5.1pt;width:189pt;height:143.25pt;z-index:251660288;mso-position-horizontal-relative:text;mso-position-vertical-relative:text" stroked="f">
            <v:textbox style="mso-next-textbox:#_x0000_s1034">
              <w:txbxContent>
                <w:p w:rsidR="002F5BFC" w:rsidRDefault="006A0883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NZ"/>
                    </w:rPr>
                    <w:drawing>
                      <wp:inline distT="0" distB="0" distL="0" distR="0">
                        <wp:extent cx="2260599" cy="1695450"/>
                        <wp:effectExtent l="19050" t="0" r="6351" b="0"/>
                        <wp:docPr id="20" name="il_fi" descr="http://lh5.ggpht.com/-gIc4r88852c/SVWLeQ321XI/AAAAAAAACKk/crrKfQHWu74/721_london_westminster_abbe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h5.ggpht.com/-gIc4r88852c/SVWLeQ321XI/AAAAAAAACKk/crrKfQHWu74/721_london_westminster_abbe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2366" cy="169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02FB" w:rsidRDefault="00D802FB" w:rsidP="003C1BF1">
      <w:pPr>
        <w:spacing w:line="360" w:lineRule="auto"/>
        <w:rPr>
          <w:rFonts w:ascii="Comic Sans MS" w:hAnsi="Comic Sans MS"/>
        </w:rPr>
      </w:pPr>
    </w:p>
    <w:p w:rsidR="00D802FB" w:rsidRDefault="00D802FB" w:rsidP="003C1BF1">
      <w:pPr>
        <w:spacing w:line="360" w:lineRule="auto"/>
        <w:rPr>
          <w:rFonts w:ascii="Comic Sans MS" w:hAnsi="Comic Sans MS"/>
        </w:rPr>
      </w:pPr>
    </w:p>
    <w:p w:rsidR="00D802FB" w:rsidRDefault="00D802FB" w:rsidP="003C1BF1">
      <w:pPr>
        <w:spacing w:line="360" w:lineRule="auto"/>
        <w:rPr>
          <w:rFonts w:ascii="Comic Sans MS" w:hAnsi="Comic Sans MS"/>
        </w:rPr>
      </w:pPr>
    </w:p>
    <w:p w:rsidR="00D802FB" w:rsidRDefault="00D802FB" w:rsidP="003C1BF1">
      <w:pPr>
        <w:spacing w:line="360" w:lineRule="auto"/>
        <w:rPr>
          <w:rFonts w:ascii="Comic Sans MS" w:hAnsi="Comic Sans MS"/>
        </w:rPr>
      </w:pPr>
    </w:p>
    <w:p w:rsidR="00D802FB" w:rsidRDefault="00D802FB" w:rsidP="003C1BF1">
      <w:pPr>
        <w:spacing w:line="360" w:lineRule="auto"/>
        <w:rPr>
          <w:rFonts w:ascii="Comic Sans MS" w:hAnsi="Comic Sans MS"/>
        </w:rPr>
      </w:pPr>
    </w:p>
    <w:p w:rsidR="00D97164" w:rsidRDefault="00820762" w:rsidP="003C1BF1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NZ"/>
        </w:rPr>
        <w:lastRenderedPageBreak/>
        <w:pict>
          <v:shape id="_x0000_s1032" type="#_x0000_t202" style="position:absolute;margin-left:262.5pt;margin-top:211.5pt;width:191.25pt;height:140.25pt;z-index:251658240" stroked="f">
            <v:textbox style="mso-next-textbox:#_x0000_s1032">
              <w:txbxContent>
                <w:p w:rsidR="002F5BFC" w:rsidRDefault="007617B1">
                  <w:r>
                    <w:rPr>
                      <w:noProof/>
                      <w:lang w:eastAsia="en-NZ"/>
                    </w:rPr>
                    <w:drawing>
                      <wp:inline distT="0" distB="0" distL="0" distR="0">
                        <wp:extent cx="2286000" cy="1714500"/>
                        <wp:effectExtent l="19050" t="0" r="0" b="0"/>
                        <wp:docPr id="19" name="Picture 9" descr="E:\Teachers as Writers\Surrey\Shanghai France England\DSC007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:\Teachers as Writers\Surrey\Shanghai France England\DSC007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NZ"/>
        </w:rPr>
        <w:pict>
          <v:shape id="_x0000_s1035" type="#_x0000_t202" style="position:absolute;margin-left:45.75pt;margin-top:207pt;width:216.75pt;height:168.75pt;z-index:251661312" stroked="f">
            <v:textbox style="mso-next-textbox:#_x0000_s1035">
              <w:txbxContent>
                <w:p w:rsidR="002F5BFC" w:rsidRDefault="000139EE">
                  <w:r>
                    <w:rPr>
                      <w:noProof/>
                      <w:lang w:eastAsia="en-NZ"/>
                    </w:rPr>
                    <w:drawing>
                      <wp:inline distT="0" distB="0" distL="0" distR="0">
                        <wp:extent cx="2352675" cy="1774824"/>
                        <wp:effectExtent l="19050" t="0" r="9525" b="0"/>
                        <wp:docPr id="18" name="Picture 8" descr="E:\Teachers as Writers\Surrey\Shanghai France England\DSC007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Teachers as Writers\Surrey\Shanghai France England\DSC007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1774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7164">
        <w:rPr>
          <w:rFonts w:ascii="Comic Sans MS" w:hAnsi="Comic Sans MS"/>
        </w:rPr>
        <w:t>The inspiration for the construction of Sacre Coeur</w:t>
      </w:r>
      <w:r w:rsidR="00B35AAB">
        <w:rPr>
          <w:rFonts w:ascii="Comic Sans MS" w:hAnsi="Comic Sans MS"/>
        </w:rPr>
        <w:t xml:space="preserve"> I discovered</w:t>
      </w:r>
      <w:r w:rsidR="005B4ED9">
        <w:rPr>
          <w:rFonts w:ascii="Comic Sans MS" w:hAnsi="Comic Sans MS"/>
        </w:rPr>
        <w:t xml:space="preserve"> is </w:t>
      </w:r>
      <w:r w:rsidR="00743D08">
        <w:rPr>
          <w:rFonts w:ascii="Comic Sans MS" w:hAnsi="Comic Sans MS"/>
        </w:rPr>
        <w:t>a facade i</w:t>
      </w:r>
      <w:r w:rsidR="005B4ED9">
        <w:rPr>
          <w:rFonts w:ascii="Comic Sans MS" w:hAnsi="Comic Sans MS"/>
        </w:rPr>
        <w:t xml:space="preserve">n the </w:t>
      </w:r>
      <w:r w:rsidR="00C30523">
        <w:rPr>
          <w:rFonts w:ascii="Comic Sans MS" w:hAnsi="Comic Sans MS"/>
        </w:rPr>
        <w:t xml:space="preserve">halls and </w:t>
      </w:r>
      <w:r w:rsidR="005B4ED9">
        <w:rPr>
          <w:rFonts w:ascii="Comic Sans MS" w:hAnsi="Comic Sans MS"/>
        </w:rPr>
        <w:t>walls of the</w:t>
      </w:r>
      <w:r w:rsidR="00743D08">
        <w:rPr>
          <w:rFonts w:ascii="Comic Sans MS" w:hAnsi="Comic Sans MS"/>
        </w:rPr>
        <w:t xml:space="preserve"> church</w:t>
      </w:r>
      <w:r w:rsidR="00B35AAB">
        <w:rPr>
          <w:rFonts w:ascii="Comic Sans MS" w:hAnsi="Comic Sans MS"/>
        </w:rPr>
        <w:t xml:space="preserve"> </w:t>
      </w:r>
      <w:r w:rsidR="00C30523">
        <w:rPr>
          <w:rFonts w:ascii="Comic Sans MS" w:hAnsi="Comic Sans MS"/>
        </w:rPr>
        <w:t xml:space="preserve">itself.  </w:t>
      </w:r>
      <w:proofErr w:type="gramStart"/>
      <w:r w:rsidR="00C30523">
        <w:rPr>
          <w:rFonts w:ascii="Comic Sans MS" w:hAnsi="Comic Sans MS"/>
        </w:rPr>
        <w:t>The depiction of</w:t>
      </w:r>
      <w:r w:rsidR="00D97164">
        <w:rPr>
          <w:rFonts w:ascii="Comic Sans MS" w:hAnsi="Comic Sans MS"/>
        </w:rPr>
        <w:t xml:space="preserve"> the years of unrest in France between</w:t>
      </w:r>
      <w:r w:rsidR="007E769B">
        <w:rPr>
          <w:rFonts w:ascii="Comic Sans MS" w:hAnsi="Comic Sans MS"/>
        </w:rPr>
        <w:t>;</w:t>
      </w:r>
      <w:r w:rsidR="00D97164">
        <w:rPr>
          <w:rFonts w:ascii="Comic Sans MS" w:hAnsi="Comic Sans MS"/>
        </w:rPr>
        <w:t xml:space="preserve"> devout Catholics and royalists, and </w:t>
      </w:r>
      <w:r w:rsidR="007E769B">
        <w:rPr>
          <w:rFonts w:ascii="Comic Sans MS" w:hAnsi="Comic Sans MS"/>
        </w:rPr>
        <w:t xml:space="preserve">the </w:t>
      </w:r>
      <w:r w:rsidR="00D97164">
        <w:rPr>
          <w:rFonts w:ascii="Comic Sans MS" w:hAnsi="Comic Sans MS"/>
        </w:rPr>
        <w:t>secularists, socialists and democrats</w:t>
      </w:r>
      <w:r w:rsidR="007E769B">
        <w:rPr>
          <w:rFonts w:ascii="Comic Sans MS" w:hAnsi="Comic Sans MS"/>
        </w:rPr>
        <w:t xml:space="preserve"> of the time</w:t>
      </w:r>
      <w:r w:rsidR="00D97164">
        <w:rPr>
          <w:rFonts w:ascii="Comic Sans MS" w:hAnsi="Comic Sans MS"/>
        </w:rPr>
        <w:t>.</w:t>
      </w:r>
      <w:proofErr w:type="gramEnd"/>
      <w:r w:rsidR="00D97164">
        <w:rPr>
          <w:rFonts w:ascii="Comic Sans MS" w:hAnsi="Comic Sans MS"/>
        </w:rPr>
        <w:t xml:space="preserve">  The corner stone was laid in 1875</w:t>
      </w:r>
      <w:r w:rsidR="00154719">
        <w:rPr>
          <w:rFonts w:ascii="Comic Sans MS" w:hAnsi="Comic Sans MS"/>
        </w:rPr>
        <w:t xml:space="preserve"> and construction of Sacre Coeur was completed in 1914.  </w:t>
      </w:r>
      <w:r w:rsidR="007E769B">
        <w:rPr>
          <w:rFonts w:ascii="Comic Sans MS" w:hAnsi="Comic Sans MS"/>
        </w:rPr>
        <w:t>T</w:t>
      </w:r>
      <w:r w:rsidR="00154719">
        <w:rPr>
          <w:rFonts w:ascii="Comic Sans MS" w:hAnsi="Comic Sans MS"/>
        </w:rPr>
        <w:t>h</w:t>
      </w:r>
      <w:r w:rsidR="007E769B">
        <w:rPr>
          <w:rFonts w:ascii="Comic Sans MS" w:hAnsi="Comic Sans MS"/>
        </w:rPr>
        <w:t xml:space="preserve">e </w:t>
      </w:r>
      <w:r w:rsidR="00743D08">
        <w:rPr>
          <w:rFonts w:ascii="Comic Sans MS" w:hAnsi="Comic Sans MS"/>
        </w:rPr>
        <w:t>overall style of the</w:t>
      </w:r>
      <w:r w:rsidR="007E769B">
        <w:rPr>
          <w:rFonts w:ascii="Comic Sans MS" w:hAnsi="Comic Sans MS"/>
        </w:rPr>
        <w:t xml:space="preserve"> church</w:t>
      </w:r>
      <w:r w:rsidR="00AC43CB">
        <w:rPr>
          <w:rFonts w:ascii="Comic Sans MS" w:hAnsi="Comic Sans MS"/>
        </w:rPr>
        <w:t xml:space="preserve"> shows a free </w:t>
      </w:r>
      <w:r w:rsidR="00154719">
        <w:rPr>
          <w:rFonts w:ascii="Comic Sans MS" w:hAnsi="Comic Sans MS"/>
        </w:rPr>
        <w:t xml:space="preserve">interpretation </w:t>
      </w:r>
      <w:r w:rsidR="00743D08">
        <w:rPr>
          <w:rFonts w:ascii="Comic Sans MS" w:hAnsi="Comic Sans MS"/>
        </w:rPr>
        <w:t xml:space="preserve">of </w:t>
      </w:r>
      <w:r w:rsidR="00154719">
        <w:rPr>
          <w:rFonts w:ascii="Comic Sans MS" w:hAnsi="Comic Sans MS"/>
        </w:rPr>
        <w:t xml:space="preserve">Romano-Byzantine features which </w:t>
      </w:r>
      <w:r w:rsidR="007E769B">
        <w:rPr>
          <w:rFonts w:ascii="Comic Sans MS" w:hAnsi="Comic Sans MS"/>
        </w:rPr>
        <w:t xml:space="preserve">was unusual for the time, but at that time there was a </w:t>
      </w:r>
      <w:r w:rsidR="00154719">
        <w:rPr>
          <w:rFonts w:ascii="Comic Sans MS" w:hAnsi="Comic Sans MS"/>
        </w:rPr>
        <w:t>conscious focus away from neo-Baroque style.  Many of the design elements symbolise nationalist themes, royalty and saints.</w:t>
      </w:r>
      <w:r w:rsidR="00AC43CB">
        <w:rPr>
          <w:rFonts w:ascii="Comic Sans MS" w:hAnsi="Comic Sans MS"/>
        </w:rPr>
        <w:t xml:space="preserve">  This church is also the burial place </w:t>
      </w:r>
      <w:r w:rsidR="00743D08">
        <w:rPr>
          <w:rFonts w:ascii="Comic Sans MS" w:hAnsi="Comic Sans MS"/>
        </w:rPr>
        <w:t>of the famous</w:t>
      </w:r>
      <w:r w:rsidR="00C30523">
        <w:rPr>
          <w:rFonts w:ascii="Comic Sans MS" w:hAnsi="Comic Sans MS"/>
        </w:rPr>
        <w:t xml:space="preserve"> church and state leaders</w:t>
      </w:r>
      <w:r w:rsidR="00AC43CB">
        <w:rPr>
          <w:rFonts w:ascii="Comic Sans MS" w:hAnsi="Comic Sans MS"/>
        </w:rPr>
        <w:t xml:space="preserve"> with </w:t>
      </w:r>
      <w:r w:rsidR="000F0BB8">
        <w:rPr>
          <w:rFonts w:ascii="Comic Sans MS" w:hAnsi="Comic Sans MS"/>
        </w:rPr>
        <w:t>monuments and statues of rememb</w:t>
      </w:r>
      <w:r w:rsidR="00AC43CB">
        <w:rPr>
          <w:rFonts w:ascii="Comic Sans MS" w:hAnsi="Comic Sans MS"/>
        </w:rPr>
        <w:t>rance.</w:t>
      </w:r>
    </w:p>
    <w:p w:rsidR="00820762" w:rsidRDefault="00820762" w:rsidP="003C1BF1">
      <w:pPr>
        <w:spacing w:line="360" w:lineRule="auto"/>
        <w:rPr>
          <w:rFonts w:ascii="Comic Sans MS" w:hAnsi="Comic Sans MS"/>
        </w:rPr>
      </w:pPr>
    </w:p>
    <w:p w:rsidR="00820762" w:rsidRDefault="00820762" w:rsidP="003C1BF1">
      <w:pPr>
        <w:spacing w:line="360" w:lineRule="auto"/>
        <w:rPr>
          <w:rFonts w:ascii="Comic Sans MS" w:hAnsi="Comic Sans MS"/>
        </w:rPr>
      </w:pPr>
    </w:p>
    <w:p w:rsidR="00D802FB" w:rsidRDefault="00D802FB" w:rsidP="003C1BF1">
      <w:pPr>
        <w:spacing w:line="360" w:lineRule="auto"/>
        <w:rPr>
          <w:rFonts w:ascii="Comic Sans MS" w:hAnsi="Comic Sans MS"/>
        </w:rPr>
      </w:pPr>
    </w:p>
    <w:p w:rsidR="00D802FB" w:rsidRDefault="00D802FB" w:rsidP="003C1BF1">
      <w:pPr>
        <w:spacing w:line="360" w:lineRule="auto"/>
        <w:rPr>
          <w:rFonts w:ascii="Comic Sans MS" w:hAnsi="Comic Sans MS"/>
        </w:rPr>
      </w:pPr>
    </w:p>
    <w:p w:rsidR="00D802FB" w:rsidRDefault="00D802FB" w:rsidP="003C1BF1">
      <w:pPr>
        <w:spacing w:line="360" w:lineRule="auto"/>
        <w:rPr>
          <w:rFonts w:ascii="Comic Sans MS" w:hAnsi="Comic Sans MS"/>
        </w:rPr>
      </w:pPr>
    </w:p>
    <w:p w:rsidR="00BF709A" w:rsidRPr="00D97164" w:rsidRDefault="00BE790D" w:rsidP="003C1BF1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To the lay person t</w:t>
      </w:r>
      <w:r w:rsidR="00690C91">
        <w:rPr>
          <w:rFonts w:ascii="Comic Sans MS" w:hAnsi="Comic Sans MS"/>
        </w:rPr>
        <w:t>he differences between these two churches</w:t>
      </w:r>
      <w:r w:rsidR="00922F6D">
        <w:rPr>
          <w:rFonts w:ascii="Comic Sans MS" w:hAnsi="Comic Sans MS"/>
        </w:rPr>
        <w:t xml:space="preserve"> I believe</w:t>
      </w:r>
      <w:r w:rsidR="00690C91">
        <w:rPr>
          <w:rFonts w:ascii="Comic Sans MS" w:hAnsi="Comic Sans MS"/>
        </w:rPr>
        <w:t xml:space="preserve"> are few</w:t>
      </w:r>
      <w:r>
        <w:rPr>
          <w:rFonts w:ascii="Comic Sans MS" w:hAnsi="Comic Sans MS"/>
        </w:rPr>
        <w:t>,</w:t>
      </w:r>
      <w:r w:rsidR="00690C91">
        <w:rPr>
          <w:rFonts w:ascii="Comic Sans MS" w:hAnsi="Comic Sans MS"/>
        </w:rPr>
        <w:t xml:space="preserve"> the main ones being time and place; however I believe the similarities are many.  They are both</w:t>
      </w:r>
      <w:r w:rsidR="00F275AE">
        <w:rPr>
          <w:rFonts w:ascii="Comic Sans MS" w:hAnsi="Comic Sans MS"/>
        </w:rPr>
        <w:t xml:space="preserve"> churches</w:t>
      </w:r>
      <w:r w:rsidR="00690C91">
        <w:rPr>
          <w:rFonts w:ascii="Comic Sans MS" w:hAnsi="Comic Sans MS"/>
        </w:rPr>
        <w:t xml:space="preserve"> constructed of stone and metal, materials people consider everlasting, their construction was an inspiration to glorify God and man.  Man continually striving to remember or be remembered, “Lest we forget”.</w:t>
      </w:r>
      <w:r w:rsidR="004653E0">
        <w:rPr>
          <w:rFonts w:ascii="Comic Sans MS" w:hAnsi="Comic Sans MS"/>
        </w:rPr>
        <w:t xml:space="preserve">  Both buildings tell of the history and struggles of</w:t>
      </w:r>
      <w:r w:rsidR="00C76259">
        <w:rPr>
          <w:rFonts w:ascii="Comic Sans MS" w:hAnsi="Comic Sans MS"/>
        </w:rPr>
        <w:t xml:space="preserve"> a society over time.  It always amazes me that when one is passionate and imaginative how truly </w:t>
      </w:r>
      <w:r w:rsidR="0008584C">
        <w:rPr>
          <w:rFonts w:ascii="Comic Sans MS" w:hAnsi="Comic Sans MS"/>
        </w:rPr>
        <w:t>creative we can be</w:t>
      </w:r>
      <w:r w:rsidR="00247164">
        <w:rPr>
          <w:rFonts w:ascii="Comic Sans MS" w:hAnsi="Comic Sans MS"/>
        </w:rPr>
        <w:t xml:space="preserve"> leaving treasures for future generations</w:t>
      </w:r>
      <w:r w:rsidR="003B1B92">
        <w:rPr>
          <w:rFonts w:ascii="Comic Sans MS" w:hAnsi="Comic Sans MS"/>
        </w:rPr>
        <w:t>.</w:t>
      </w:r>
    </w:p>
    <w:sectPr w:rsidR="00BF709A" w:rsidRPr="00D97164" w:rsidSect="00D55B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31128"/>
    <w:multiLevelType w:val="hybridMultilevel"/>
    <w:tmpl w:val="C3C63E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2F61"/>
    <w:rsid w:val="000139EE"/>
    <w:rsid w:val="000505B6"/>
    <w:rsid w:val="0008584C"/>
    <w:rsid w:val="000B470B"/>
    <w:rsid w:val="000C03B0"/>
    <w:rsid w:val="000F0BB8"/>
    <w:rsid w:val="00126FDA"/>
    <w:rsid w:val="001334E9"/>
    <w:rsid w:val="00154719"/>
    <w:rsid w:val="001A3938"/>
    <w:rsid w:val="001F004E"/>
    <w:rsid w:val="001F0961"/>
    <w:rsid w:val="002146F2"/>
    <w:rsid w:val="00247164"/>
    <w:rsid w:val="0026657D"/>
    <w:rsid w:val="002825EA"/>
    <w:rsid w:val="00286E72"/>
    <w:rsid w:val="00292F61"/>
    <w:rsid w:val="002C3DA4"/>
    <w:rsid w:val="002F5BFC"/>
    <w:rsid w:val="003657D4"/>
    <w:rsid w:val="003910BE"/>
    <w:rsid w:val="003A04A1"/>
    <w:rsid w:val="003B1B92"/>
    <w:rsid w:val="003B50B1"/>
    <w:rsid w:val="003C1BF1"/>
    <w:rsid w:val="003D75F0"/>
    <w:rsid w:val="00432570"/>
    <w:rsid w:val="004653E0"/>
    <w:rsid w:val="00482ADD"/>
    <w:rsid w:val="00583C30"/>
    <w:rsid w:val="005B4ED9"/>
    <w:rsid w:val="005D052A"/>
    <w:rsid w:val="005F46CF"/>
    <w:rsid w:val="006349DF"/>
    <w:rsid w:val="006569D9"/>
    <w:rsid w:val="00690C91"/>
    <w:rsid w:val="006A0883"/>
    <w:rsid w:val="006A3D4D"/>
    <w:rsid w:val="006B47EF"/>
    <w:rsid w:val="00741EE9"/>
    <w:rsid w:val="00743D08"/>
    <w:rsid w:val="00756088"/>
    <w:rsid w:val="007617B1"/>
    <w:rsid w:val="007C0561"/>
    <w:rsid w:val="007E769B"/>
    <w:rsid w:val="008000E1"/>
    <w:rsid w:val="00820762"/>
    <w:rsid w:val="008266CC"/>
    <w:rsid w:val="00827C87"/>
    <w:rsid w:val="00850C6F"/>
    <w:rsid w:val="008D1B02"/>
    <w:rsid w:val="008E0FD8"/>
    <w:rsid w:val="008E7515"/>
    <w:rsid w:val="00922F6D"/>
    <w:rsid w:val="009233B4"/>
    <w:rsid w:val="00930713"/>
    <w:rsid w:val="009B09B1"/>
    <w:rsid w:val="00A02C0B"/>
    <w:rsid w:val="00A71D2B"/>
    <w:rsid w:val="00AA4FCC"/>
    <w:rsid w:val="00AC43CB"/>
    <w:rsid w:val="00AD46C9"/>
    <w:rsid w:val="00B159D7"/>
    <w:rsid w:val="00B35AAB"/>
    <w:rsid w:val="00B4527F"/>
    <w:rsid w:val="00B92E9D"/>
    <w:rsid w:val="00BA6737"/>
    <w:rsid w:val="00BC4EC5"/>
    <w:rsid w:val="00BE2FE5"/>
    <w:rsid w:val="00BE790D"/>
    <w:rsid w:val="00BF709A"/>
    <w:rsid w:val="00C0214C"/>
    <w:rsid w:val="00C30523"/>
    <w:rsid w:val="00C455B5"/>
    <w:rsid w:val="00C63CA3"/>
    <w:rsid w:val="00C701E3"/>
    <w:rsid w:val="00C76259"/>
    <w:rsid w:val="00C91CFD"/>
    <w:rsid w:val="00D55B58"/>
    <w:rsid w:val="00D802FB"/>
    <w:rsid w:val="00D97164"/>
    <w:rsid w:val="00E8475E"/>
    <w:rsid w:val="00F25D45"/>
    <w:rsid w:val="00F275AE"/>
    <w:rsid w:val="00F419F3"/>
    <w:rsid w:val="00F52B69"/>
    <w:rsid w:val="00F54624"/>
    <w:rsid w:val="00F5641F"/>
    <w:rsid w:val="00F71B95"/>
    <w:rsid w:val="00F81FF0"/>
    <w:rsid w:val="00FD1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3213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5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9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2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Hillcrest Normal School</Company>
  <LinksUpToDate>false</LinksUpToDate>
  <CharactersWithSpaces>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2011-10-18T21:42:00Z</dcterms:created>
  <dcterms:modified xsi:type="dcterms:W3CDTF">2011-10-18T21:42:00Z</dcterms:modified>
</cp:coreProperties>
</file>